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Pr="00913FF6" w:rsidRDefault="00865A82" w:rsidP="00865A82">
      <w:pPr>
        <w:jc w:val="center"/>
        <w:rPr>
          <w:b/>
          <w:bCs/>
          <w:iCs/>
          <w:sz w:val="32"/>
          <w:szCs w:val="32"/>
          <w:lang/>
        </w:rPr>
      </w:pPr>
      <w:r w:rsidRPr="00913FF6">
        <w:rPr>
          <w:b/>
          <w:bCs/>
          <w:i/>
          <w:iCs/>
          <w:sz w:val="32"/>
          <w:szCs w:val="32"/>
        </w:rPr>
        <w:t xml:space="preserve"> </w:t>
      </w:r>
      <w:r w:rsidRPr="00913FF6">
        <w:rPr>
          <w:b/>
          <w:bCs/>
          <w:iCs/>
          <w:sz w:val="32"/>
          <w:szCs w:val="32"/>
        </w:rPr>
        <w:t>ОБРАЗАЦ ПОНУДЕ</w:t>
      </w:r>
      <w:r w:rsidR="00913FF6" w:rsidRPr="00913FF6">
        <w:rPr>
          <w:b/>
          <w:bCs/>
          <w:iCs/>
          <w:sz w:val="32"/>
          <w:szCs w:val="32"/>
        </w:rPr>
        <w:t xml:space="preserve"> </w:t>
      </w:r>
      <w:r w:rsidR="00913FF6" w:rsidRPr="00913FF6">
        <w:rPr>
          <w:b/>
          <w:bCs/>
          <w:iCs/>
          <w:sz w:val="32"/>
          <w:szCs w:val="32"/>
          <w:lang/>
        </w:rPr>
        <w:t>СА ТЕХНИЧКОМ СПЕЦИФИКАЦИЈОМ</w:t>
      </w:r>
    </w:p>
    <w:p w:rsidR="00865A82" w:rsidRP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</w:p>
    <w:p w:rsidR="00865A82" w:rsidRPr="00152208" w:rsidRDefault="00865A82" w:rsidP="00865A82">
      <w:pPr>
        <w:rPr>
          <w:iCs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>
        <w:rPr>
          <w:iCs/>
        </w:rPr>
        <w:t xml:space="preserve"> ________________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набавку</w:t>
      </w:r>
      <w:proofErr w:type="spellEnd"/>
      <w:r>
        <w:rPr>
          <w:iCs/>
          <w:lang w:val="sr-Cyrl-CS"/>
        </w:rPr>
        <w:t xml:space="preserve"> </w:t>
      </w:r>
      <w:r w:rsidR="009654DE">
        <w:rPr>
          <w:iCs/>
          <w:lang w:val="sr-Cyrl-CS"/>
        </w:rPr>
        <w:t>молерских</w:t>
      </w:r>
      <w:r w:rsidR="005B48BA">
        <w:rPr>
          <w:iCs/>
          <w:lang w:val="sr-Cyrl-CS"/>
        </w:rPr>
        <w:t xml:space="preserve"> радова</w:t>
      </w:r>
      <w:proofErr w:type="gramStart"/>
      <w:r>
        <w:rPr>
          <w:b/>
          <w:bCs/>
          <w:i/>
          <w:iCs/>
        </w:rPr>
        <w:t>,</w:t>
      </w:r>
      <w:r>
        <w:rPr>
          <w:b/>
          <w:bCs/>
          <w:iCs/>
        </w:rPr>
        <w:t xml:space="preserve"> </w:t>
      </w:r>
      <w:r>
        <w:rPr>
          <w:iCs/>
        </w:rPr>
        <w:t xml:space="preserve"> </w:t>
      </w:r>
      <w:proofErr w:type="spellStart"/>
      <w:r>
        <w:rPr>
          <w:iCs/>
        </w:rPr>
        <w:t>број</w:t>
      </w:r>
      <w:proofErr w:type="spellEnd"/>
      <w:proofErr w:type="gramEnd"/>
      <w:r>
        <w:rPr>
          <w:iCs/>
        </w:rPr>
        <w:t xml:space="preserve"> </w:t>
      </w:r>
      <w:r w:rsidR="00F60516">
        <w:rPr>
          <w:iCs/>
          <w:lang w:val="sr-Cyrl-CS"/>
        </w:rPr>
        <w:t>90-</w:t>
      </w:r>
      <w:r w:rsidR="00D3133E">
        <w:rPr>
          <w:iCs/>
        </w:rPr>
        <w:t>8</w:t>
      </w:r>
      <w:r w:rsidR="00152208">
        <w:rPr>
          <w:iCs/>
          <w:lang w:val="sr-Cyrl-CS"/>
        </w:rPr>
        <w:t>/</w:t>
      </w:r>
      <w:r w:rsidR="00152208">
        <w:rPr>
          <w:iCs/>
        </w:rPr>
        <w:t>20</w:t>
      </w: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/>
          <w:iCs/>
        </w:rPr>
      </w:pPr>
      <w:r>
        <w:rPr>
          <w:iCs/>
        </w:rPr>
        <w:t xml:space="preserve"> </w:t>
      </w:r>
    </w:p>
    <w:p w:rsidR="00865A82" w:rsidRDefault="00865A82" w:rsidP="00865A82">
      <w:pPr>
        <w:rPr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865A82" w:rsidRDefault="00865A82" w:rsidP="00865A82">
      <w:pPr>
        <w:rPr>
          <w:b/>
          <w:bCs/>
          <w:i/>
          <w:iCs/>
        </w:rPr>
      </w:pPr>
    </w:p>
    <w:p w:rsidR="00865A82" w:rsidRPr="00865A82" w:rsidRDefault="00865A82" w:rsidP="00865A82">
      <w:pPr>
        <w:rPr>
          <w:i/>
          <w:iCs/>
        </w:rPr>
      </w:pPr>
    </w:p>
    <w:tbl>
      <w:tblPr>
        <w:tblW w:w="0" w:type="auto"/>
        <w:tblInd w:w="294" w:type="dxa"/>
        <w:tblLayout w:type="fixed"/>
        <w:tblLook w:val="04A0"/>
      </w:tblPr>
      <w:tblGrid>
        <w:gridCol w:w="4621"/>
        <w:gridCol w:w="4650"/>
      </w:tblGrid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факс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/>
    <w:p w:rsidR="00913FF6" w:rsidRDefault="00913FF6" w:rsidP="00913FF6">
      <w:pPr>
        <w:pStyle w:val="1tekst"/>
        <w:ind w:left="0" w:firstLine="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34"/>
        <w:gridCol w:w="1620"/>
        <w:gridCol w:w="799"/>
        <w:gridCol w:w="1702"/>
        <w:gridCol w:w="1702"/>
      </w:tblGrid>
      <w:tr w:rsidR="00913FF6" w:rsidRPr="00FD48A2" w:rsidTr="00047425">
        <w:tc>
          <w:tcPr>
            <w:tcW w:w="9891" w:type="dxa"/>
            <w:gridSpan w:val="6"/>
          </w:tcPr>
          <w:p w:rsidR="00913FF6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  <w:p w:rsidR="00913FF6" w:rsidRPr="001D08C5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/>
              </w:rPr>
            </w:pPr>
            <w:r w:rsidRPr="001D08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МОЛЕРСКИ РАДОВИ</w:t>
            </w:r>
          </w:p>
          <w:p w:rsidR="00913FF6" w:rsidRPr="001D08C5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534" w:type="dxa"/>
          </w:tcPr>
          <w:p w:rsidR="00913FF6" w:rsidRPr="00BC77EF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BC77EF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Опис</w:t>
            </w:r>
          </w:p>
        </w:tc>
        <w:tc>
          <w:tcPr>
            <w:tcW w:w="1620" w:type="dxa"/>
          </w:tcPr>
          <w:p w:rsidR="00913FF6" w:rsidRPr="00BC77EF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BC77EF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Обрачун</w:t>
            </w:r>
          </w:p>
        </w:tc>
        <w:tc>
          <w:tcPr>
            <w:tcW w:w="799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BC77EF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BC77EF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Цена без ПДВ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-а</w:t>
            </w:r>
          </w:p>
        </w:tc>
        <w:tc>
          <w:tcPr>
            <w:tcW w:w="1702" w:type="dxa"/>
          </w:tcPr>
          <w:p w:rsidR="00913FF6" w:rsidRPr="00BC77EF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BC77EF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Цена са ПДВ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-а</w:t>
            </w: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3534" w:type="dxa"/>
            <w:vAlign w:val="center"/>
          </w:tcPr>
          <w:p w:rsidR="00913FF6" w:rsidRPr="00433AB2" w:rsidRDefault="00913FF6" w:rsidP="00047425">
            <w:pPr>
              <w:rPr>
                <w:lang/>
              </w:rPr>
            </w:pPr>
            <w:proofErr w:type="spellStart"/>
            <w:r w:rsidRPr="00433AB2">
              <w:t>Набавка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потребног</w:t>
            </w:r>
            <w:proofErr w:type="spellEnd"/>
            <w:r w:rsidRPr="00433AB2">
              <w:t xml:space="preserve"> </w:t>
            </w:r>
            <w:proofErr w:type="spellStart"/>
            <w:proofErr w:type="gramStart"/>
            <w:r w:rsidRPr="00433AB2">
              <w:t>материјала</w:t>
            </w:r>
            <w:proofErr w:type="spellEnd"/>
            <w:r w:rsidRPr="00433AB2">
              <w:t xml:space="preserve"> </w:t>
            </w:r>
            <w:r>
              <w:t>,</w:t>
            </w:r>
            <w:proofErr w:type="gramEnd"/>
            <w:r w:rsidRPr="00433AB2">
              <w:t xml:space="preserve"> </w:t>
            </w:r>
            <w:proofErr w:type="spellStart"/>
            <w:r w:rsidRPr="00433AB2">
              <w:t>глетовање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зидова</w:t>
            </w:r>
            <w:proofErr w:type="spellEnd"/>
            <w:r w:rsidRPr="00433AB2">
              <w:t xml:space="preserve"> у </w:t>
            </w:r>
            <w:proofErr w:type="spellStart"/>
            <w:r w:rsidRPr="00433AB2">
              <w:t>два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слоја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са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предходним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предрадњама</w:t>
            </w:r>
            <w:proofErr w:type="spellEnd"/>
            <w:r w:rsidRPr="00433AB2">
              <w:t>.</w:t>
            </w:r>
            <w:r w:rsidRPr="00FD48A2">
              <w:rPr>
                <w:bCs/>
                <w:lang w:val="sr-Latn-CS"/>
              </w:rPr>
              <w:t xml:space="preserve"> Oбрaчун пo м</w:t>
            </w:r>
            <w:r w:rsidRPr="00FD48A2">
              <w:rPr>
                <w:bCs/>
                <w:vertAlign w:val="superscript"/>
                <w:lang w:val="sr-Latn-CS"/>
              </w:rPr>
              <w:t>2</w:t>
            </w:r>
            <w:r>
              <w:rPr>
                <w:bCs/>
                <w:vertAlign w:val="superscript"/>
                <w:lang/>
              </w:rPr>
              <w:t xml:space="preserve"> </w:t>
            </w:r>
            <w:r>
              <w:rPr>
                <w:lang/>
              </w:rPr>
              <w:t>.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   </w:t>
            </w:r>
            <w:r w:rsidRPr="00BC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м</w:t>
            </w:r>
            <w:r w:rsidRPr="00BC77E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799" w:type="dxa"/>
            <w:vAlign w:val="center"/>
          </w:tcPr>
          <w:p w:rsidR="00913FF6" w:rsidRPr="00FD48A2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3534" w:type="dxa"/>
          </w:tcPr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proofErr w:type="spellStart"/>
            <w:r w:rsidRPr="001D08C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1D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8C5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1D08C5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proofErr w:type="spellStart"/>
            <w:r w:rsidRPr="001D08C5">
              <w:rPr>
                <w:rFonts w:ascii="Times New Roman" w:hAnsi="Times New Roman" w:cs="Times New Roman"/>
                <w:sz w:val="24"/>
                <w:szCs w:val="24"/>
              </w:rPr>
              <w:t>бног</w:t>
            </w:r>
            <w:proofErr w:type="spellEnd"/>
            <w:r w:rsidRPr="001D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8C5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1D08C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а, </w:t>
            </w:r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п</w:t>
            </w:r>
            <w:proofErr w:type="spellStart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ремазивање</w:t>
            </w:r>
            <w:proofErr w:type="spellEnd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зидова</w:t>
            </w:r>
            <w:proofErr w:type="spellEnd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плафона</w:t>
            </w:r>
            <w:proofErr w:type="spellEnd"/>
          </w:p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подлогом</w:t>
            </w:r>
            <w:proofErr w:type="spellEnd"/>
            <w:r w:rsidRPr="001D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1:9</w:t>
            </w:r>
          </w:p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1D08C5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Oбрaчун пo м</w:t>
            </w:r>
            <w:r w:rsidRPr="001D08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Latn-CS"/>
              </w:rPr>
              <w:t>2</w:t>
            </w:r>
            <w:r w:rsidRPr="001D08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/>
              </w:rPr>
              <w:t xml:space="preserve"> </w:t>
            </w:r>
            <w:r w:rsidRPr="001D08C5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jc w:val="center"/>
              <w:rPr>
                <w:b/>
              </w:rPr>
            </w:pPr>
            <w:r w:rsidRPr="00BC77EF">
              <w:rPr>
                <w:b/>
                <w:bCs/>
                <w:lang w:val="sr-Latn-CS"/>
              </w:rPr>
              <w:t>м</w:t>
            </w:r>
            <w:r w:rsidRPr="00BC77EF">
              <w:rPr>
                <w:b/>
                <w:bCs/>
                <w:vertAlign w:val="superscript"/>
                <w:lang w:val="sr-Latn-CS"/>
              </w:rPr>
              <w:t>2</w:t>
            </w:r>
          </w:p>
        </w:tc>
        <w:tc>
          <w:tcPr>
            <w:tcW w:w="799" w:type="dxa"/>
            <w:vAlign w:val="center"/>
          </w:tcPr>
          <w:p w:rsidR="00913FF6" w:rsidRDefault="00913FF6" w:rsidP="00047425">
            <w:r w:rsidRPr="00FD48A2">
              <w:rPr>
                <w:bCs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3534" w:type="dxa"/>
            <w:vAlign w:val="center"/>
          </w:tcPr>
          <w:p w:rsidR="00913FF6" w:rsidRPr="00433AB2" w:rsidRDefault="00913FF6" w:rsidP="00047425">
            <w:pPr>
              <w:rPr>
                <w:lang/>
              </w:rPr>
            </w:pPr>
            <w:proofErr w:type="spellStart"/>
            <w:r w:rsidRPr="00433AB2">
              <w:t>Набавка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потр</w:t>
            </w:r>
            <w:proofErr w:type="spellEnd"/>
            <w:r>
              <w:rPr>
                <w:lang/>
              </w:rPr>
              <w:t>е</w:t>
            </w:r>
            <w:proofErr w:type="spellStart"/>
            <w:r w:rsidRPr="00433AB2">
              <w:t>бног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материјал</w:t>
            </w:r>
            <w:proofErr w:type="spellEnd"/>
            <w:r>
              <w:rPr>
                <w:lang/>
              </w:rPr>
              <w:t>а,</w:t>
            </w:r>
            <w:r w:rsidRPr="00433AB2">
              <w:t xml:space="preserve"> </w:t>
            </w:r>
            <w:proofErr w:type="spellStart"/>
            <w:r w:rsidRPr="00433AB2">
              <w:t>кречење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зидова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полудисперзијом</w:t>
            </w:r>
            <w:proofErr w:type="spellEnd"/>
            <w:r w:rsidRPr="00433AB2">
              <w:t xml:space="preserve"> у </w:t>
            </w:r>
            <w:proofErr w:type="spellStart"/>
            <w:r w:rsidRPr="00433AB2">
              <w:t>белој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боји</w:t>
            </w:r>
            <w:proofErr w:type="spellEnd"/>
            <w:r w:rsidRPr="00433AB2">
              <w:t xml:space="preserve"> у </w:t>
            </w:r>
            <w:proofErr w:type="spellStart"/>
            <w:r w:rsidRPr="00433AB2">
              <w:t>два</w:t>
            </w:r>
            <w:proofErr w:type="spellEnd"/>
            <w:r w:rsidRPr="00433AB2">
              <w:t xml:space="preserve"> </w:t>
            </w:r>
            <w:proofErr w:type="spellStart"/>
            <w:r w:rsidRPr="00433AB2">
              <w:t>слоја</w:t>
            </w:r>
            <w:proofErr w:type="spellEnd"/>
            <w:r>
              <w:rPr>
                <w:lang/>
              </w:rPr>
              <w:t>.</w:t>
            </w:r>
            <w:r w:rsidRPr="00FD48A2">
              <w:rPr>
                <w:bCs/>
                <w:lang w:val="sr-Latn-CS"/>
              </w:rPr>
              <w:t xml:space="preserve"> Oбрaчун пo м</w:t>
            </w:r>
            <w:r w:rsidRPr="00FD48A2">
              <w:rPr>
                <w:bCs/>
                <w:vertAlign w:val="superscript"/>
                <w:lang w:val="sr-Latn-CS"/>
              </w:rPr>
              <w:t>2</w:t>
            </w:r>
            <w:r>
              <w:rPr>
                <w:bCs/>
                <w:vertAlign w:val="superscript"/>
                <w:lang/>
              </w:rPr>
              <w:t xml:space="preserve"> </w:t>
            </w:r>
            <w:r>
              <w:rPr>
                <w:lang/>
              </w:rPr>
              <w:t>.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jc w:val="center"/>
              <w:rPr>
                <w:b/>
              </w:rPr>
            </w:pPr>
            <w:r w:rsidRPr="00BC77EF">
              <w:rPr>
                <w:b/>
                <w:bCs/>
                <w:lang w:val="sr-Latn-CS"/>
              </w:rPr>
              <w:t>м</w:t>
            </w:r>
            <w:r w:rsidRPr="00BC77EF">
              <w:rPr>
                <w:b/>
                <w:bCs/>
                <w:vertAlign w:val="superscript"/>
                <w:lang w:val="sr-Latn-CS"/>
              </w:rPr>
              <w:t>2</w:t>
            </w:r>
          </w:p>
        </w:tc>
        <w:tc>
          <w:tcPr>
            <w:tcW w:w="799" w:type="dxa"/>
            <w:vAlign w:val="center"/>
          </w:tcPr>
          <w:p w:rsidR="00913FF6" w:rsidRDefault="00913FF6" w:rsidP="00047425">
            <w:r w:rsidRPr="00FD48A2">
              <w:rPr>
                <w:bCs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3534" w:type="dxa"/>
          </w:tcPr>
          <w:p w:rsidR="00913FF6" w:rsidRPr="00FD48A2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>е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бног</w:t>
            </w:r>
            <w:proofErr w:type="spellEnd"/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материјал</w:t>
            </w:r>
            <w:proofErr w:type="spellEnd"/>
            <w:r>
              <w:rPr>
                <w:lang/>
              </w:rPr>
              <w:t>а,</w:t>
            </w:r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кречење</w:t>
            </w:r>
            <w:proofErr w:type="spellEnd"/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дисперзи</w:t>
            </w:r>
            <w:r w:rsidRPr="00433AB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>ним</w:t>
            </w:r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3AB2">
              <w:rPr>
                <w:rFonts w:ascii="Times New Roman" w:hAnsi="Times New Roman"/>
                <w:sz w:val="24"/>
                <w:szCs w:val="24"/>
              </w:rPr>
              <w:t>бој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ама </w:t>
            </w:r>
            <w:r w:rsidRPr="00433AB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43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B2">
              <w:rPr>
                <w:rFonts w:ascii="Times New Roman" w:hAnsi="Times New Roman"/>
                <w:sz w:val="24"/>
                <w:szCs w:val="24"/>
              </w:rPr>
              <w:t>слоја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према тон карти по избору инвеститора</w:t>
            </w:r>
            <w:r>
              <w:rPr>
                <w:lang/>
              </w:rPr>
              <w:t>.</w:t>
            </w:r>
            <w:r w:rsidRPr="00FD48A2">
              <w:rPr>
                <w:bCs/>
                <w:lang w:val="sr-Latn-CS"/>
              </w:rPr>
              <w:t xml:space="preserve"> 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Oбрaчун пo м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Latn-CS"/>
              </w:rPr>
              <w:t>2</w:t>
            </w:r>
            <w:r>
              <w:rPr>
                <w:bCs/>
                <w:vertAlign w:val="superscript"/>
                <w:lang/>
              </w:rPr>
              <w:t xml:space="preserve"> </w:t>
            </w:r>
            <w:r>
              <w:rPr>
                <w:lang/>
              </w:rPr>
              <w:t>.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jc w:val="center"/>
              <w:rPr>
                <w:b/>
              </w:rPr>
            </w:pPr>
            <w:r w:rsidRPr="00BC77EF">
              <w:rPr>
                <w:b/>
                <w:bCs/>
                <w:lang w:val="sr-Latn-CS"/>
              </w:rPr>
              <w:t>м</w:t>
            </w:r>
            <w:r w:rsidRPr="00BC77EF">
              <w:rPr>
                <w:b/>
                <w:bCs/>
                <w:vertAlign w:val="superscript"/>
                <w:lang w:val="sr-Latn-CS"/>
              </w:rPr>
              <w:t>2</w:t>
            </w:r>
          </w:p>
        </w:tc>
        <w:tc>
          <w:tcPr>
            <w:tcW w:w="799" w:type="dxa"/>
            <w:vAlign w:val="center"/>
          </w:tcPr>
          <w:p w:rsidR="00913FF6" w:rsidRDefault="00913FF6" w:rsidP="00047425">
            <w:r w:rsidRPr="00FD48A2">
              <w:rPr>
                <w:bCs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5</w:t>
            </w:r>
          </w:p>
        </w:tc>
        <w:tc>
          <w:tcPr>
            <w:tcW w:w="3534" w:type="dxa"/>
          </w:tcPr>
          <w:p w:rsidR="00913FF6" w:rsidRPr="00FD48A2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Набавка потребног материјала ,ф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арбање врата у боји по избору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инвеститора.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jc w:val="center"/>
              <w:rPr>
                <w:b/>
                <w:lang/>
              </w:rPr>
            </w:pPr>
            <w:r w:rsidRPr="00BC77EF">
              <w:rPr>
                <w:b/>
                <w:bCs/>
                <w:lang w:val="sr-Latn-CS"/>
              </w:rPr>
              <w:t xml:space="preserve">Oбрaчун пo </w:t>
            </w:r>
            <w:r w:rsidRPr="00BC77EF">
              <w:rPr>
                <w:b/>
                <w:bCs/>
                <w:lang/>
              </w:rPr>
              <w:t>комаду</w:t>
            </w:r>
          </w:p>
        </w:tc>
        <w:tc>
          <w:tcPr>
            <w:tcW w:w="799" w:type="dxa"/>
            <w:vAlign w:val="center"/>
          </w:tcPr>
          <w:p w:rsidR="00913FF6" w:rsidRDefault="00913FF6" w:rsidP="00047425">
            <w:r w:rsidRPr="00FD48A2">
              <w:rPr>
                <w:bCs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</w:t>
            </w:r>
          </w:p>
        </w:tc>
        <w:tc>
          <w:tcPr>
            <w:tcW w:w="3534" w:type="dxa"/>
          </w:tcPr>
          <w:p w:rsidR="00913FF6" w:rsidRPr="00FD48A2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Набавка потребног материјала,ф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арбање радијатора у боји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за радијаторе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по избору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инвеститора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jc w:val="center"/>
              <w:rPr>
                <w:b/>
                <w:lang/>
              </w:rPr>
            </w:pPr>
            <w:proofErr w:type="spellStart"/>
            <w:r w:rsidRPr="00BC77EF">
              <w:rPr>
                <w:b/>
              </w:rPr>
              <w:t>Oбрaчун</w:t>
            </w:r>
            <w:proofErr w:type="spellEnd"/>
            <w:r w:rsidRPr="00BC77EF">
              <w:rPr>
                <w:b/>
              </w:rPr>
              <w:t xml:space="preserve"> </w:t>
            </w:r>
            <w:proofErr w:type="spellStart"/>
            <w:r w:rsidRPr="00BC77EF">
              <w:rPr>
                <w:b/>
              </w:rPr>
              <w:t>пo</w:t>
            </w:r>
            <w:proofErr w:type="spellEnd"/>
          </w:p>
          <w:p w:rsidR="00913FF6" w:rsidRPr="00BC77EF" w:rsidRDefault="00913FF6" w:rsidP="00047425">
            <w:pPr>
              <w:jc w:val="center"/>
              <w:rPr>
                <w:b/>
              </w:rPr>
            </w:pPr>
            <w:r w:rsidRPr="00BC77EF">
              <w:rPr>
                <w:b/>
                <w:lang/>
              </w:rPr>
              <w:t>комаду</w:t>
            </w:r>
          </w:p>
        </w:tc>
        <w:tc>
          <w:tcPr>
            <w:tcW w:w="799" w:type="dxa"/>
            <w:vAlign w:val="center"/>
          </w:tcPr>
          <w:p w:rsidR="00913FF6" w:rsidRDefault="00913FF6" w:rsidP="00047425">
            <w:r w:rsidRPr="00FD48A2">
              <w:rPr>
                <w:bCs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534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7</w:t>
            </w:r>
          </w:p>
        </w:tc>
        <w:tc>
          <w:tcPr>
            <w:tcW w:w="3534" w:type="dxa"/>
          </w:tcPr>
          <w:p w:rsidR="00913FF6" w:rsidRPr="00FD48A2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Набавка потребног материјала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,ф</w:t>
            </w:r>
            <w:r w:rsidRPr="00FD48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арбање цеви грејних инсталација у боји по избору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инвеститора.</w:t>
            </w:r>
          </w:p>
        </w:tc>
        <w:tc>
          <w:tcPr>
            <w:tcW w:w="1620" w:type="dxa"/>
            <w:vAlign w:val="center"/>
          </w:tcPr>
          <w:p w:rsidR="00913FF6" w:rsidRPr="00BC77EF" w:rsidRDefault="00913FF6" w:rsidP="00047425">
            <w:pPr>
              <w:jc w:val="center"/>
              <w:rPr>
                <w:b/>
                <w:lang/>
              </w:rPr>
            </w:pPr>
            <w:proofErr w:type="spellStart"/>
            <w:r w:rsidRPr="00BC77EF">
              <w:rPr>
                <w:b/>
              </w:rPr>
              <w:t>Oбрaчун</w:t>
            </w:r>
            <w:proofErr w:type="spellEnd"/>
            <w:r w:rsidRPr="00BC77EF">
              <w:rPr>
                <w:b/>
              </w:rPr>
              <w:t xml:space="preserve"> </w:t>
            </w:r>
            <w:proofErr w:type="spellStart"/>
            <w:r w:rsidRPr="00BC77EF">
              <w:rPr>
                <w:b/>
              </w:rPr>
              <w:t>пo</w:t>
            </w:r>
            <w:proofErr w:type="spellEnd"/>
            <w:r w:rsidRPr="00BC77EF">
              <w:rPr>
                <w:b/>
              </w:rPr>
              <w:t xml:space="preserve"> </w:t>
            </w:r>
            <w:r w:rsidRPr="00BC77EF">
              <w:rPr>
                <w:b/>
                <w:lang/>
              </w:rPr>
              <w:t>м</w:t>
            </w:r>
          </w:p>
        </w:tc>
        <w:tc>
          <w:tcPr>
            <w:tcW w:w="799" w:type="dxa"/>
            <w:vAlign w:val="center"/>
          </w:tcPr>
          <w:p w:rsidR="00913FF6" w:rsidRDefault="00913FF6" w:rsidP="00047425">
            <w:r w:rsidRPr="00FD48A2">
              <w:rPr>
                <w:bCs/>
                <w:lang/>
              </w:rPr>
              <w:t>1</w:t>
            </w: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2" w:type="dxa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4068" w:type="dxa"/>
            <w:gridSpan w:val="2"/>
          </w:tcPr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D08C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УКУПНА ПОНУЂЕНА ЦЕНА БЕЗ ПДВ-А</w:t>
            </w:r>
          </w:p>
        </w:tc>
        <w:tc>
          <w:tcPr>
            <w:tcW w:w="5823" w:type="dxa"/>
            <w:gridSpan w:val="4"/>
            <w:vAlign w:val="center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4068" w:type="dxa"/>
            <w:gridSpan w:val="2"/>
          </w:tcPr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D08C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ИЗНОС ПДВ-А</w:t>
            </w:r>
          </w:p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5823" w:type="dxa"/>
            <w:gridSpan w:val="4"/>
            <w:vAlign w:val="center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913FF6" w:rsidRPr="00FD48A2" w:rsidTr="00047425">
        <w:tc>
          <w:tcPr>
            <w:tcW w:w="4068" w:type="dxa"/>
            <w:gridSpan w:val="2"/>
          </w:tcPr>
          <w:p w:rsidR="00913FF6" w:rsidRPr="001D08C5" w:rsidRDefault="00913FF6" w:rsidP="00047425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D08C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УКУПНА ПОНУЂЕНА ЦЕНА СА ПДВ-ОМ</w:t>
            </w:r>
          </w:p>
        </w:tc>
        <w:tc>
          <w:tcPr>
            <w:tcW w:w="5823" w:type="dxa"/>
            <w:gridSpan w:val="4"/>
            <w:vAlign w:val="center"/>
          </w:tcPr>
          <w:p w:rsidR="00913FF6" w:rsidRPr="00FD48A2" w:rsidRDefault="00913FF6" w:rsidP="00047425">
            <w:pPr>
              <w:pStyle w:val="1teks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913FF6" w:rsidRPr="001D08C5" w:rsidRDefault="00913FF6" w:rsidP="00913FF6">
      <w:pPr>
        <w:rPr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Услови</w:t>
      </w:r>
      <w:proofErr w:type="spellEnd"/>
      <w:r w:rsidRPr="001D08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плаћања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D08C5">
        <w:rPr>
          <w:rFonts w:ascii="Times New Roman" w:hAnsi="Times New Roman"/>
          <w:sz w:val="24"/>
          <w:szCs w:val="24"/>
        </w:rPr>
        <w:t>рок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не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може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бити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краћи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од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1D08C5">
        <w:rPr>
          <w:rFonts w:ascii="Times New Roman" w:hAnsi="Times New Roman"/>
          <w:sz w:val="24"/>
          <w:szCs w:val="24"/>
        </w:rPr>
        <w:t>дана</w:t>
      </w:r>
      <w:proofErr w:type="spellEnd"/>
      <w:r w:rsidRPr="001D08C5">
        <w:rPr>
          <w:rFonts w:ascii="Times New Roman" w:hAnsi="Times New Roman"/>
          <w:sz w:val="24"/>
          <w:szCs w:val="24"/>
        </w:rPr>
        <w:t>): ___________</w:t>
      </w:r>
      <w:proofErr w:type="spellStart"/>
      <w:r w:rsidRPr="001D08C5">
        <w:rPr>
          <w:rFonts w:ascii="Times New Roman" w:hAnsi="Times New Roman"/>
          <w:sz w:val="24"/>
          <w:szCs w:val="24"/>
        </w:rPr>
        <w:t>дана</w:t>
      </w:r>
      <w:proofErr w:type="spellEnd"/>
    </w:p>
    <w:p w:rsidR="00913FF6" w:rsidRPr="001D08C5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Pr="001D08C5" w:rsidRDefault="00913FF6" w:rsidP="00913FF6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Рок</w:t>
      </w:r>
      <w:proofErr w:type="spellEnd"/>
      <w:r w:rsidRPr="001D08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завршетка</w:t>
      </w:r>
      <w:proofErr w:type="spellEnd"/>
      <w:r w:rsidRPr="001D08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D08C5">
        <w:rPr>
          <w:rFonts w:ascii="Times New Roman" w:hAnsi="Times New Roman"/>
          <w:b/>
          <w:sz w:val="24"/>
          <w:szCs w:val="24"/>
          <w:u w:val="single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2</w:t>
      </w:r>
      <w:r w:rsidRPr="001D08C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1D08C5">
        <w:rPr>
          <w:rFonts w:ascii="Times New Roman" w:hAnsi="Times New Roman"/>
          <w:sz w:val="24"/>
          <w:szCs w:val="24"/>
        </w:rPr>
        <w:t>календарских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дана</w:t>
      </w:r>
      <w:proofErr w:type="spellEnd"/>
      <w:r w:rsidRPr="001D08C5">
        <w:rPr>
          <w:rFonts w:ascii="Times New Roman" w:hAnsi="Times New Roman"/>
          <w:sz w:val="24"/>
          <w:szCs w:val="24"/>
        </w:rPr>
        <w:t>):  _____________________</w:t>
      </w: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Рок</w:t>
      </w:r>
      <w:proofErr w:type="spellEnd"/>
      <w:r w:rsidRPr="001D08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важења</w:t>
      </w:r>
      <w:proofErr w:type="spellEnd"/>
      <w:r w:rsidRPr="001D08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понуде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: _______ </w:t>
      </w:r>
      <w:proofErr w:type="spellStart"/>
      <w:r w:rsidRPr="001D08C5">
        <w:rPr>
          <w:rFonts w:ascii="Times New Roman" w:hAnsi="Times New Roman"/>
          <w:sz w:val="24"/>
          <w:szCs w:val="24"/>
        </w:rPr>
        <w:t>дана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D08C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1D08C5">
        <w:rPr>
          <w:rFonts w:ascii="Times New Roman" w:hAnsi="Times New Roman"/>
          <w:sz w:val="24"/>
          <w:szCs w:val="24"/>
        </w:rPr>
        <w:t>дана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од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дана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 w:rsidRPr="001D08C5">
        <w:rPr>
          <w:rFonts w:ascii="Times New Roman" w:hAnsi="Times New Roman"/>
          <w:sz w:val="24"/>
          <w:szCs w:val="24"/>
        </w:rPr>
        <w:t>понуда</w:t>
      </w:r>
      <w:proofErr w:type="spellEnd"/>
      <w:proofErr w:type="gramEnd"/>
      <w:r w:rsidRPr="001D08C5">
        <w:rPr>
          <w:rFonts w:ascii="Times New Roman" w:hAnsi="Times New Roman"/>
          <w:sz w:val="24"/>
          <w:szCs w:val="24"/>
        </w:rPr>
        <w:t>)</w:t>
      </w:r>
    </w:p>
    <w:p w:rsidR="00913FF6" w:rsidRPr="001D08C5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  <w:proofErr w:type="spellStart"/>
      <w:r w:rsidRPr="001D08C5">
        <w:rPr>
          <w:rFonts w:ascii="Times New Roman" w:hAnsi="Times New Roman"/>
          <w:b/>
          <w:sz w:val="24"/>
          <w:szCs w:val="24"/>
          <w:u w:val="single"/>
        </w:rPr>
        <w:t>Место</w:t>
      </w:r>
      <w:proofErr w:type="spellEnd"/>
      <w:r w:rsidRPr="001D08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8C5">
        <w:rPr>
          <w:rFonts w:ascii="Times New Roman" w:hAnsi="Times New Roman"/>
          <w:b/>
          <w:sz w:val="24"/>
          <w:szCs w:val="24"/>
          <w:u w:val="single"/>
          <w:lang/>
        </w:rPr>
        <w:t>извршења радова</w:t>
      </w:r>
      <w:r w:rsidRPr="001D08C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Машински факултет, Александра Медведева 14, Ниш</w:t>
      </w: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  <w:r w:rsidRPr="001D08C5">
        <w:rPr>
          <w:rFonts w:ascii="Times New Roman" w:hAnsi="Times New Roman"/>
          <w:b/>
          <w:sz w:val="24"/>
          <w:szCs w:val="24"/>
          <w:u w:val="single"/>
          <w:lang/>
        </w:rPr>
        <w:t>Гарантни период за извршене радове</w:t>
      </w:r>
      <w:r>
        <w:rPr>
          <w:rFonts w:ascii="Times New Roman" w:hAnsi="Times New Roman"/>
          <w:sz w:val="24"/>
          <w:szCs w:val="24"/>
          <w:lang/>
        </w:rPr>
        <w:t>: _________________ (рок не може бити краћи од 24 месеца)</w:t>
      </w:r>
    </w:p>
    <w:p w:rsidR="00913FF6" w:rsidRPr="001D08C5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  <w:proofErr w:type="spellStart"/>
      <w:r w:rsidRPr="001D08C5">
        <w:rPr>
          <w:rFonts w:ascii="Times New Roman" w:hAnsi="Times New Roman"/>
          <w:sz w:val="24"/>
          <w:szCs w:val="24"/>
        </w:rPr>
        <w:t>Остале</w:t>
      </w:r>
      <w:proofErr w:type="spellEnd"/>
      <w:r w:rsidRPr="001D0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8C5">
        <w:rPr>
          <w:rFonts w:ascii="Times New Roman" w:hAnsi="Times New Roman"/>
          <w:sz w:val="24"/>
          <w:szCs w:val="24"/>
        </w:rPr>
        <w:t>напомене</w:t>
      </w:r>
      <w:proofErr w:type="spellEnd"/>
      <w:proofErr w:type="gramStart"/>
      <w:r w:rsidRPr="001D08C5">
        <w:rPr>
          <w:rFonts w:ascii="Times New Roman" w:hAnsi="Times New Roman"/>
          <w:sz w:val="24"/>
          <w:szCs w:val="24"/>
        </w:rPr>
        <w:t>:_</w:t>
      </w:r>
      <w:proofErr w:type="gramEnd"/>
      <w:r w:rsidRPr="001D08C5">
        <w:rPr>
          <w:rFonts w:ascii="Times New Roman" w:hAnsi="Times New Roman"/>
          <w:sz w:val="24"/>
          <w:szCs w:val="24"/>
        </w:rPr>
        <w:t xml:space="preserve">____________________________________________________ </w:t>
      </w: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Pr="001D08C5" w:rsidRDefault="00913FF6" w:rsidP="00913FF6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913FF6" w:rsidRDefault="00913FF6" w:rsidP="00913FF6">
      <w:pPr>
        <w:tabs>
          <w:tab w:val="left" w:pos="6672"/>
        </w:tabs>
        <w:rPr>
          <w:lang/>
        </w:rPr>
      </w:pPr>
      <w:r w:rsidRPr="001D08C5">
        <w:tab/>
      </w:r>
      <w:proofErr w:type="spellStart"/>
      <w:r w:rsidRPr="001D08C5">
        <w:t>Понуђач</w:t>
      </w:r>
      <w:proofErr w:type="spellEnd"/>
    </w:p>
    <w:p w:rsidR="00913FF6" w:rsidRDefault="00913FF6" w:rsidP="00913FF6">
      <w:pPr>
        <w:tabs>
          <w:tab w:val="left" w:pos="6672"/>
        </w:tabs>
        <w:rPr>
          <w:lang/>
        </w:rPr>
      </w:pPr>
    </w:p>
    <w:p w:rsidR="00913FF6" w:rsidRPr="001D08C5" w:rsidRDefault="00913FF6" w:rsidP="00913FF6">
      <w:pPr>
        <w:tabs>
          <w:tab w:val="left" w:pos="6672"/>
        </w:tabs>
        <w:rPr>
          <w:lang/>
        </w:rPr>
      </w:pPr>
    </w:p>
    <w:p w:rsidR="00913FF6" w:rsidRPr="001D08C5" w:rsidRDefault="00913FF6" w:rsidP="00913FF6">
      <w:pPr>
        <w:tabs>
          <w:tab w:val="left" w:pos="4080"/>
          <w:tab w:val="left" w:pos="5772"/>
        </w:tabs>
      </w:pPr>
      <w:proofErr w:type="spellStart"/>
      <w:r w:rsidRPr="001D08C5">
        <w:t>Датум</w:t>
      </w:r>
      <w:proofErr w:type="spellEnd"/>
      <w:r w:rsidRPr="001D08C5">
        <w:t>: _______________</w:t>
      </w:r>
      <w:r w:rsidRPr="001D08C5">
        <w:tab/>
        <w:t>М.П.</w:t>
      </w:r>
      <w:r w:rsidRPr="001D08C5">
        <w:tab/>
        <w:t>______________________</w:t>
      </w:r>
    </w:p>
    <w:p w:rsidR="00913FF6" w:rsidRPr="001D08C5" w:rsidRDefault="00913FF6" w:rsidP="00913FF6">
      <w:pPr>
        <w:tabs>
          <w:tab w:val="left" w:pos="4080"/>
        </w:tabs>
        <w:rPr>
          <w:lang w:val="sr-Latn-CS"/>
        </w:rPr>
      </w:pPr>
      <w:r w:rsidRPr="001D08C5">
        <w:rPr>
          <w:lang w:val="sr-Latn-CS"/>
        </w:rPr>
        <w:tab/>
      </w:r>
    </w:p>
    <w:p w:rsidR="00913FF6" w:rsidRDefault="00913FF6">
      <w:pPr>
        <w:rPr>
          <w:lang/>
        </w:rPr>
      </w:pPr>
    </w:p>
    <w:p w:rsidR="00913FF6" w:rsidRDefault="00913FF6">
      <w:pPr>
        <w:rPr>
          <w:lang/>
        </w:rPr>
      </w:pPr>
    </w:p>
    <w:p w:rsidR="00913FF6" w:rsidRDefault="00913FF6">
      <w:pPr>
        <w:rPr>
          <w:lang/>
        </w:rPr>
      </w:pPr>
    </w:p>
    <w:p w:rsidR="00913FF6" w:rsidRDefault="00913FF6">
      <w:pPr>
        <w:rPr>
          <w:lang/>
        </w:rPr>
      </w:pPr>
    </w:p>
    <w:p w:rsidR="00913FF6" w:rsidRDefault="00913FF6" w:rsidP="00913FF6">
      <w:r>
        <w:t xml:space="preserve">НАПОМЕНА: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оквирне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м2/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лакшег</w:t>
      </w:r>
      <w:proofErr w:type="spellEnd"/>
      <w:r>
        <w:t xml:space="preserve"> </w:t>
      </w:r>
      <w:proofErr w:type="spellStart"/>
      <w:r>
        <w:t>упоређивања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. </w:t>
      </w:r>
      <w:proofErr w:type="spellStart"/>
      <w:proofErr w:type="gramStart"/>
      <w:r>
        <w:t>Стварне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одступати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и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фактурисати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>.</w:t>
      </w:r>
      <w:proofErr w:type="gramEnd"/>
    </w:p>
    <w:p w:rsidR="00913FF6" w:rsidRPr="00913FF6" w:rsidRDefault="00913FF6">
      <w:pPr>
        <w:rPr>
          <w:lang/>
        </w:rPr>
      </w:pPr>
    </w:p>
    <w:sectPr w:rsidR="00913FF6" w:rsidRPr="00913FF6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5A82"/>
    <w:rsid w:val="00051712"/>
    <w:rsid w:val="00152208"/>
    <w:rsid w:val="00436091"/>
    <w:rsid w:val="00594517"/>
    <w:rsid w:val="005B48BA"/>
    <w:rsid w:val="0071212F"/>
    <w:rsid w:val="00865A82"/>
    <w:rsid w:val="00913FF6"/>
    <w:rsid w:val="009654DE"/>
    <w:rsid w:val="00A06C6D"/>
    <w:rsid w:val="00B6070E"/>
    <w:rsid w:val="00BA2309"/>
    <w:rsid w:val="00D3133E"/>
    <w:rsid w:val="00E73ECF"/>
    <w:rsid w:val="00F37C76"/>
    <w:rsid w:val="00F5115D"/>
    <w:rsid w:val="00F60516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913FF6"/>
    <w:pPr>
      <w:suppressAutoHyphens w:val="0"/>
      <w:spacing w:line="240" w:lineRule="auto"/>
      <w:ind w:left="375" w:right="375" w:firstLine="240"/>
      <w:jc w:val="both"/>
    </w:pPr>
    <w:rPr>
      <w:rFonts w:ascii="Arial" w:eastAsia="Times New Roman" w:hAnsi="Arial" w:cs="Arial"/>
      <w:color w:val="auto"/>
      <w:kern w:val="0"/>
      <w:sz w:val="20"/>
      <w:szCs w:val="20"/>
      <w:lang w:eastAsia="en-US"/>
    </w:rPr>
  </w:style>
  <w:style w:type="paragraph" w:styleId="NoSpacing">
    <w:name w:val="No Spacing"/>
    <w:uiPriority w:val="1"/>
    <w:qFormat/>
    <w:rsid w:val="00913F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4</cp:revision>
  <dcterms:created xsi:type="dcterms:W3CDTF">2020-11-23T12:41:00Z</dcterms:created>
  <dcterms:modified xsi:type="dcterms:W3CDTF">2020-11-23T13:43:00Z</dcterms:modified>
</cp:coreProperties>
</file>